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F17" w:rsidRDefault="005D5088">
      <w:r>
        <w:t>Discussion 3</w:t>
      </w:r>
    </w:p>
    <w:p w:rsidR="005D5088" w:rsidRPr="005D5088" w:rsidRDefault="005D5088" w:rsidP="005D5088">
      <w:pPr>
        <w:shd w:val="clear" w:color="auto" w:fill="FFFFFF"/>
        <w:spacing w:after="0" w:line="240" w:lineRule="auto"/>
        <w:rPr>
          <w:rFonts w:ascii="Arial" w:eastAsia="Times New Roman" w:hAnsi="Arial" w:cs="Arial"/>
          <w:color w:val="494C4E"/>
          <w:spacing w:val="8"/>
          <w:sz w:val="24"/>
          <w:szCs w:val="24"/>
        </w:rPr>
      </w:pPr>
      <w:r w:rsidRPr="005D5088">
        <w:rPr>
          <w:rFonts w:ascii="Arial" w:eastAsia="Times New Roman" w:hAnsi="Arial" w:cs="Arial"/>
          <w:b/>
          <w:bCs/>
          <w:color w:val="494C4E"/>
          <w:spacing w:val="8"/>
          <w:sz w:val="24"/>
          <w:szCs w:val="24"/>
          <w:bdr w:val="none" w:sz="0" w:space="0" w:color="auto" w:frame="1"/>
        </w:rPr>
        <w:t>Character</w:t>
      </w:r>
    </w:p>
    <w:p w:rsidR="005D5088" w:rsidRPr="005D5088" w:rsidRDefault="005D5088" w:rsidP="005D5088">
      <w:pPr>
        <w:shd w:val="clear" w:color="auto" w:fill="FFFFFF"/>
        <w:spacing w:after="0" w:line="240" w:lineRule="auto"/>
        <w:rPr>
          <w:rFonts w:ascii="Arial" w:eastAsia="Times New Roman" w:hAnsi="Arial" w:cs="Arial"/>
          <w:color w:val="494C4E"/>
          <w:spacing w:val="8"/>
          <w:sz w:val="24"/>
          <w:szCs w:val="24"/>
        </w:rPr>
      </w:pPr>
      <w:r w:rsidRPr="005D5088">
        <w:rPr>
          <w:rFonts w:ascii="Arial" w:eastAsia="Times New Roman" w:hAnsi="Arial" w:cs="Arial"/>
          <w:b/>
          <w:bCs/>
          <w:color w:val="494C4E"/>
          <w:spacing w:val="8"/>
          <w:sz w:val="24"/>
          <w:szCs w:val="24"/>
          <w:bdr w:val="none" w:sz="0" w:space="0" w:color="auto" w:frame="1"/>
        </w:rPr>
        <w:t>By the due date assigned</w:t>
      </w:r>
      <w:r w:rsidRPr="005D5088">
        <w:rPr>
          <w:rFonts w:ascii="Arial" w:eastAsia="Times New Roman" w:hAnsi="Arial" w:cs="Arial"/>
          <w:color w:val="494C4E"/>
          <w:spacing w:val="8"/>
          <w:sz w:val="24"/>
          <w:szCs w:val="24"/>
        </w:rPr>
        <w:t>, post your response of at least 150-200 words to the </w:t>
      </w:r>
      <w:r w:rsidRPr="005D5088">
        <w:rPr>
          <w:rFonts w:ascii="Arial" w:eastAsia="Times New Roman" w:hAnsi="Arial" w:cs="Arial"/>
          <w:b/>
          <w:bCs/>
          <w:color w:val="494C4E"/>
          <w:spacing w:val="8"/>
          <w:sz w:val="24"/>
          <w:szCs w:val="24"/>
          <w:bdr w:val="none" w:sz="0" w:space="0" w:color="auto" w:frame="1"/>
        </w:rPr>
        <w:t>Discussion Area.</w:t>
      </w:r>
      <w:r w:rsidRPr="005D5088">
        <w:rPr>
          <w:rFonts w:ascii="Arial" w:eastAsia="Times New Roman" w:hAnsi="Arial" w:cs="Arial"/>
          <w:color w:val="494C4E"/>
          <w:spacing w:val="8"/>
          <w:sz w:val="24"/>
          <w:szCs w:val="24"/>
        </w:rPr>
        <w:t> By the end of the week, comment on at least two of your classmates' submissions.</w:t>
      </w:r>
    </w:p>
    <w:p w:rsidR="005D5088" w:rsidRPr="005D5088" w:rsidRDefault="005D5088" w:rsidP="005D5088">
      <w:pPr>
        <w:shd w:val="clear" w:color="auto" w:fill="FFFFFF"/>
        <w:spacing w:after="0" w:line="240" w:lineRule="auto"/>
        <w:rPr>
          <w:rFonts w:ascii="Arial" w:eastAsia="Times New Roman" w:hAnsi="Arial" w:cs="Arial"/>
          <w:color w:val="494C4E"/>
          <w:spacing w:val="8"/>
          <w:sz w:val="24"/>
          <w:szCs w:val="24"/>
        </w:rPr>
      </w:pPr>
      <w:r w:rsidRPr="005D5088">
        <w:rPr>
          <w:rFonts w:ascii="Arial" w:eastAsia="Times New Roman" w:hAnsi="Arial" w:cs="Arial"/>
          <w:b/>
          <w:bCs/>
          <w:color w:val="494C4E"/>
          <w:spacing w:val="8"/>
          <w:sz w:val="24"/>
          <w:szCs w:val="24"/>
          <w:bdr w:val="none" w:sz="0" w:space="0" w:color="auto" w:frame="1"/>
        </w:rPr>
        <w:t>Before beginning this assignment, read the following five 10-minute plays on pp. 1061-1083 of your </w:t>
      </w:r>
      <w:r w:rsidRPr="005D5088">
        <w:rPr>
          <w:rFonts w:ascii="Arial" w:eastAsia="Times New Roman" w:hAnsi="Arial" w:cs="Arial"/>
          <w:b/>
          <w:bCs/>
          <w:i/>
          <w:iCs/>
          <w:color w:val="494C4E"/>
          <w:spacing w:val="8"/>
          <w:sz w:val="24"/>
          <w:szCs w:val="24"/>
          <w:bdr w:val="none" w:sz="0" w:space="0" w:color="auto" w:frame="1"/>
        </w:rPr>
        <w:t>Compact Literature</w:t>
      </w:r>
      <w:r w:rsidRPr="005D5088">
        <w:rPr>
          <w:rFonts w:ascii="Arial" w:eastAsia="Times New Roman" w:hAnsi="Arial" w:cs="Arial"/>
          <w:b/>
          <w:bCs/>
          <w:color w:val="494C4E"/>
          <w:spacing w:val="8"/>
          <w:sz w:val="24"/>
          <w:szCs w:val="24"/>
          <w:bdr w:val="none" w:sz="0" w:space="0" w:color="auto" w:frame="1"/>
        </w:rPr>
        <w:t> textbook: </w:t>
      </w:r>
      <w:r w:rsidRPr="005D5088">
        <w:rPr>
          <w:rFonts w:ascii="Arial" w:eastAsia="Times New Roman" w:hAnsi="Arial" w:cs="Arial"/>
          <w:b/>
          <w:bCs/>
          <w:i/>
          <w:iCs/>
          <w:color w:val="494C4E"/>
          <w:spacing w:val="8"/>
          <w:sz w:val="24"/>
          <w:szCs w:val="24"/>
          <w:bdr w:val="none" w:sz="0" w:space="0" w:color="auto" w:frame="1"/>
        </w:rPr>
        <w:t>What Are You Going to Be?, Beauty, Magic 8 Ball, Applicant</w:t>
      </w:r>
      <w:r w:rsidRPr="005D5088">
        <w:rPr>
          <w:rFonts w:ascii="Arial" w:eastAsia="Times New Roman" w:hAnsi="Arial" w:cs="Arial"/>
          <w:b/>
          <w:bCs/>
          <w:color w:val="494C4E"/>
          <w:spacing w:val="8"/>
          <w:sz w:val="24"/>
          <w:szCs w:val="24"/>
          <w:bdr w:val="none" w:sz="0" w:space="0" w:color="auto" w:frame="1"/>
        </w:rPr>
        <w:t>, and </w:t>
      </w:r>
      <w:r w:rsidRPr="005D5088">
        <w:rPr>
          <w:rFonts w:ascii="Arial" w:eastAsia="Times New Roman" w:hAnsi="Arial" w:cs="Arial"/>
          <w:b/>
          <w:bCs/>
          <w:i/>
          <w:iCs/>
          <w:color w:val="494C4E"/>
          <w:spacing w:val="8"/>
          <w:sz w:val="24"/>
          <w:szCs w:val="24"/>
          <w:bdr w:val="none" w:sz="0" w:space="0" w:color="auto" w:frame="1"/>
        </w:rPr>
        <w:t>Zombie Love</w:t>
      </w:r>
      <w:r w:rsidRPr="005D5088">
        <w:rPr>
          <w:rFonts w:ascii="Arial" w:eastAsia="Times New Roman" w:hAnsi="Arial" w:cs="Arial"/>
          <w:b/>
          <w:bCs/>
          <w:color w:val="494C4E"/>
          <w:spacing w:val="8"/>
          <w:sz w:val="24"/>
          <w:szCs w:val="24"/>
          <w:bdr w:val="none" w:sz="0" w:space="0" w:color="auto" w:frame="1"/>
        </w:rPr>
        <w:t>. Choose only one play to use in your response.</w:t>
      </w:r>
    </w:p>
    <w:p w:rsidR="005D5088" w:rsidRPr="005D5088" w:rsidRDefault="005D5088" w:rsidP="005D5088">
      <w:pPr>
        <w:shd w:val="clear" w:color="auto" w:fill="FFFFFF"/>
        <w:spacing w:after="0" w:line="240" w:lineRule="auto"/>
        <w:rPr>
          <w:rFonts w:ascii="Arial" w:eastAsia="Times New Roman" w:hAnsi="Arial" w:cs="Arial"/>
          <w:color w:val="494C4E"/>
          <w:spacing w:val="8"/>
          <w:sz w:val="24"/>
          <w:szCs w:val="24"/>
        </w:rPr>
      </w:pPr>
      <w:r w:rsidRPr="005D5088">
        <w:rPr>
          <w:rFonts w:ascii="Arial" w:eastAsia="Times New Roman" w:hAnsi="Arial" w:cs="Arial"/>
          <w:b/>
          <w:bCs/>
          <w:color w:val="494C4E"/>
          <w:spacing w:val="8"/>
          <w:sz w:val="24"/>
          <w:szCs w:val="24"/>
          <w:bdr w:val="none" w:sz="0" w:space="0" w:color="auto" w:frame="1"/>
        </w:rPr>
        <w:t>Prompt: </w:t>
      </w:r>
      <w:r w:rsidRPr="005D5088">
        <w:rPr>
          <w:rFonts w:ascii="Arial" w:eastAsia="Times New Roman" w:hAnsi="Arial" w:cs="Arial"/>
          <w:color w:val="494C4E"/>
          <w:spacing w:val="8"/>
          <w:sz w:val="24"/>
          <w:szCs w:val="24"/>
        </w:rPr>
        <w:t>Choose a character from one of the 10-minute plays listed above. In one or two well-developed paragraphs, write a character analysis, explaining the person’s actions, emotions, conflicts, and motivations. Include examples and at least one quotation from the play as supporting evidence.</w:t>
      </w:r>
    </w:p>
    <w:p w:rsidR="005D5088" w:rsidRPr="005D5088" w:rsidRDefault="005D5088" w:rsidP="005D5088">
      <w:pPr>
        <w:shd w:val="clear" w:color="auto" w:fill="FFFFFF"/>
        <w:spacing w:after="0" w:line="240" w:lineRule="auto"/>
        <w:rPr>
          <w:rFonts w:ascii="Arial" w:eastAsia="Times New Roman" w:hAnsi="Arial" w:cs="Arial"/>
          <w:color w:val="494C4E"/>
          <w:spacing w:val="8"/>
          <w:sz w:val="24"/>
          <w:szCs w:val="24"/>
        </w:rPr>
      </w:pPr>
      <w:r w:rsidRPr="005D5088">
        <w:rPr>
          <w:rFonts w:ascii="Arial" w:eastAsia="Times New Roman" w:hAnsi="Arial" w:cs="Arial"/>
          <w:b/>
          <w:bCs/>
          <w:color w:val="494C4E"/>
          <w:spacing w:val="8"/>
          <w:sz w:val="24"/>
          <w:szCs w:val="24"/>
          <w:bdr w:val="none" w:sz="0" w:space="0" w:color="auto" w:frame="1"/>
        </w:rPr>
        <w:t>Refresher on Character</w:t>
      </w:r>
      <w:r w:rsidRPr="005D5088">
        <w:rPr>
          <w:rFonts w:ascii="Arial" w:eastAsia="Times New Roman" w:hAnsi="Arial" w:cs="Arial"/>
          <w:color w:val="494C4E"/>
          <w:spacing w:val="8"/>
          <w:sz w:val="24"/>
          <w:szCs w:val="24"/>
        </w:rPr>
        <w:br/>
      </w:r>
      <w:proofErr w:type="gramStart"/>
      <w:r w:rsidRPr="005D5088">
        <w:rPr>
          <w:rFonts w:ascii="Arial" w:eastAsia="Times New Roman" w:hAnsi="Arial" w:cs="Arial"/>
          <w:color w:val="494C4E"/>
          <w:spacing w:val="8"/>
          <w:sz w:val="24"/>
          <w:szCs w:val="24"/>
        </w:rPr>
        <w:t>A</w:t>
      </w:r>
      <w:proofErr w:type="gramEnd"/>
      <w:r w:rsidRPr="005D5088">
        <w:rPr>
          <w:rFonts w:ascii="Arial" w:eastAsia="Times New Roman" w:hAnsi="Arial" w:cs="Arial"/>
          <w:color w:val="494C4E"/>
          <w:spacing w:val="8"/>
          <w:sz w:val="24"/>
          <w:szCs w:val="24"/>
        </w:rPr>
        <w:t xml:space="preserve"> reader or viewer of a play can learn about a character in a number of ways.</w:t>
      </w:r>
    </w:p>
    <w:p w:rsidR="005D5088" w:rsidRPr="005D5088" w:rsidRDefault="005D5088" w:rsidP="005D5088">
      <w:pPr>
        <w:numPr>
          <w:ilvl w:val="0"/>
          <w:numId w:val="1"/>
        </w:numPr>
        <w:spacing w:after="0" w:line="240" w:lineRule="auto"/>
        <w:ind w:left="0"/>
        <w:rPr>
          <w:rFonts w:ascii="Arial" w:eastAsia="Times New Roman" w:hAnsi="Arial" w:cs="Arial"/>
          <w:color w:val="494C4E"/>
          <w:spacing w:val="8"/>
          <w:sz w:val="24"/>
          <w:szCs w:val="24"/>
        </w:rPr>
      </w:pPr>
      <w:r w:rsidRPr="005D5088">
        <w:rPr>
          <w:rFonts w:ascii="Arial" w:eastAsia="Times New Roman" w:hAnsi="Arial" w:cs="Arial"/>
          <w:color w:val="494C4E"/>
          <w:spacing w:val="8"/>
          <w:sz w:val="24"/>
          <w:szCs w:val="24"/>
        </w:rPr>
        <w:t>Dialogue/monologue – How do the words the character says reveal information about who he/she is? Does the character have a noticeable speech pattern? Does the character’s use of language reveal his/her emotional state? What is revealed through what others say about the character?</w:t>
      </w:r>
    </w:p>
    <w:p w:rsidR="005D5088" w:rsidRPr="005D5088" w:rsidRDefault="005D5088" w:rsidP="005D5088">
      <w:pPr>
        <w:numPr>
          <w:ilvl w:val="0"/>
          <w:numId w:val="1"/>
        </w:numPr>
        <w:spacing w:after="0" w:line="240" w:lineRule="auto"/>
        <w:ind w:left="0"/>
        <w:rPr>
          <w:rFonts w:ascii="Arial" w:eastAsia="Times New Roman" w:hAnsi="Arial" w:cs="Arial"/>
          <w:color w:val="494C4E"/>
          <w:spacing w:val="8"/>
          <w:sz w:val="24"/>
          <w:szCs w:val="24"/>
        </w:rPr>
      </w:pPr>
      <w:r w:rsidRPr="005D5088">
        <w:rPr>
          <w:rFonts w:ascii="Arial" w:eastAsia="Times New Roman" w:hAnsi="Arial" w:cs="Arial"/>
          <w:color w:val="494C4E"/>
          <w:spacing w:val="8"/>
          <w:sz w:val="24"/>
          <w:szCs w:val="24"/>
        </w:rPr>
        <w:t>Action – What is shown through the character’s actions or lack of action?</w:t>
      </w:r>
    </w:p>
    <w:p w:rsidR="005D5088" w:rsidRPr="005D5088" w:rsidRDefault="005D5088" w:rsidP="005D5088">
      <w:pPr>
        <w:numPr>
          <w:ilvl w:val="0"/>
          <w:numId w:val="1"/>
        </w:numPr>
        <w:spacing w:after="0" w:line="240" w:lineRule="auto"/>
        <w:ind w:left="0"/>
        <w:rPr>
          <w:rFonts w:ascii="Arial" w:eastAsia="Times New Roman" w:hAnsi="Arial" w:cs="Arial"/>
          <w:color w:val="494C4E"/>
          <w:spacing w:val="8"/>
          <w:sz w:val="24"/>
          <w:szCs w:val="24"/>
        </w:rPr>
      </w:pPr>
      <w:r w:rsidRPr="005D5088">
        <w:rPr>
          <w:rFonts w:ascii="Arial" w:eastAsia="Times New Roman" w:hAnsi="Arial" w:cs="Arial"/>
          <w:color w:val="494C4E"/>
          <w:spacing w:val="8"/>
          <w:sz w:val="24"/>
          <w:szCs w:val="24"/>
        </w:rPr>
        <w:t>Stage directions/movement/props – What is revealed through the character’s placement on the stage, movements, and use of props?</w:t>
      </w:r>
    </w:p>
    <w:p w:rsidR="005D5088" w:rsidRPr="005D5088" w:rsidRDefault="005D5088" w:rsidP="005D5088">
      <w:pPr>
        <w:numPr>
          <w:ilvl w:val="0"/>
          <w:numId w:val="1"/>
        </w:numPr>
        <w:spacing w:after="0" w:line="240" w:lineRule="auto"/>
        <w:ind w:left="0"/>
        <w:rPr>
          <w:rFonts w:ascii="Arial" w:eastAsia="Times New Roman" w:hAnsi="Arial" w:cs="Arial"/>
          <w:color w:val="494C4E"/>
          <w:spacing w:val="8"/>
          <w:sz w:val="24"/>
          <w:szCs w:val="24"/>
        </w:rPr>
      </w:pPr>
      <w:r w:rsidRPr="005D5088">
        <w:rPr>
          <w:rFonts w:ascii="Arial" w:eastAsia="Times New Roman" w:hAnsi="Arial" w:cs="Arial"/>
          <w:color w:val="494C4E"/>
          <w:spacing w:val="8"/>
          <w:sz w:val="24"/>
          <w:szCs w:val="24"/>
        </w:rPr>
        <w:t>Relationships/interactions – What is understood about the character through relationships and interactions with other characters?</w:t>
      </w:r>
    </w:p>
    <w:p w:rsidR="005D5088" w:rsidRPr="005D5088" w:rsidRDefault="005D5088" w:rsidP="005D5088">
      <w:pPr>
        <w:numPr>
          <w:ilvl w:val="0"/>
          <w:numId w:val="1"/>
        </w:numPr>
        <w:spacing w:after="0" w:line="240" w:lineRule="auto"/>
        <w:ind w:left="0"/>
        <w:rPr>
          <w:rFonts w:ascii="Arial" w:eastAsia="Times New Roman" w:hAnsi="Arial" w:cs="Arial"/>
          <w:color w:val="494C4E"/>
          <w:spacing w:val="8"/>
          <w:sz w:val="24"/>
          <w:szCs w:val="24"/>
        </w:rPr>
      </w:pPr>
      <w:r w:rsidRPr="005D5088">
        <w:rPr>
          <w:rFonts w:ascii="Arial" w:eastAsia="Times New Roman" w:hAnsi="Arial" w:cs="Arial"/>
          <w:color w:val="494C4E"/>
          <w:spacing w:val="8"/>
          <w:sz w:val="24"/>
          <w:szCs w:val="24"/>
        </w:rPr>
        <w:t>Development – Does the character grow and change during the play, or is the character static and unchanged? How developed or round is the character?</w:t>
      </w:r>
    </w:p>
    <w:p w:rsidR="005D5088" w:rsidRPr="005D5088" w:rsidRDefault="005D5088" w:rsidP="005D5088">
      <w:pPr>
        <w:numPr>
          <w:ilvl w:val="0"/>
          <w:numId w:val="1"/>
        </w:numPr>
        <w:spacing w:after="0" w:line="240" w:lineRule="auto"/>
        <w:ind w:left="0"/>
        <w:rPr>
          <w:rFonts w:ascii="Arial" w:eastAsia="Times New Roman" w:hAnsi="Arial" w:cs="Arial"/>
          <w:color w:val="494C4E"/>
          <w:spacing w:val="8"/>
          <w:sz w:val="24"/>
          <w:szCs w:val="24"/>
        </w:rPr>
      </w:pPr>
      <w:r w:rsidRPr="005D5088">
        <w:rPr>
          <w:rFonts w:ascii="Arial" w:eastAsia="Times New Roman" w:hAnsi="Arial" w:cs="Arial"/>
          <w:color w:val="494C4E"/>
          <w:spacing w:val="8"/>
          <w:sz w:val="24"/>
          <w:szCs w:val="24"/>
        </w:rPr>
        <w:t>Role – Is this character the narrator? If so, is he/she reliable or unreliable?</w:t>
      </w:r>
    </w:p>
    <w:p w:rsidR="005D5088" w:rsidRPr="005D5088" w:rsidRDefault="005D5088" w:rsidP="005D5088">
      <w:pPr>
        <w:shd w:val="clear" w:color="auto" w:fill="FFFFFF"/>
        <w:spacing w:after="0" w:line="240" w:lineRule="auto"/>
        <w:rPr>
          <w:rFonts w:ascii="Arial" w:eastAsia="Times New Roman" w:hAnsi="Arial" w:cs="Arial"/>
          <w:color w:val="494C4E"/>
          <w:spacing w:val="8"/>
          <w:sz w:val="24"/>
          <w:szCs w:val="24"/>
        </w:rPr>
      </w:pPr>
      <w:r w:rsidRPr="005D5088">
        <w:rPr>
          <w:rFonts w:ascii="Arial" w:eastAsia="Times New Roman" w:hAnsi="Arial" w:cs="Arial"/>
          <w:b/>
          <w:bCs/>
          <w:color w:val="494C4E"/>
          <w:spacing w:val="8"/>
          <w:sz w:val="24"/>
          <w:szCs w:val="24"/>
          <w:bdr w:val="none" w:sz="0" w:space="0" w:color="auto" w:frame="1"/>
        </w:rPr>
        <w:t>Tips: </w:t>
      </w:r>
      <w:r w:rsidRPr="005D5088">
        <w:rPr>
          <w:rFonts w:ascii="Arial" w:eastAsia="Times New Roman" w:hAnsi="Arial" w:cs="Arial"/>
          <w:color w:val="494C4E"/>
          <w:spacing w:val="8"/>
          <w:sz w:val="24"/>
          <w:szCs w:val="24"/>
        </w:rPr>
        <w:t>Remember to provide evidence for your claims in the form of quoted passages from the play. Quotations, paraphrases, and summaries should be cited according to APA rules of style, including in-text and reference citations. Quoted material should not exceed 25% of the document.</w:t>
      </w:r>
    </w:p>
    <w:p w:rsidR="005D5088" w:rsidRDefault="005D5088">
      <w:pPr>
        <w:rPr>
          <w:rFonts w:ascii="Arial" w:eastAsia="Times New Roman" w:hAnsi="Arial" w:cs="Arial"/>
          <w:color w:val="494C4E"/>
          <w:spacing w:val="8"/>
          <w:sz w:val="24"/>
          <w:szCs w:val="24"/>
        </w:rPr>
      </w:pPr>
    </w:p>
    <w:p w:rsidR="005D5088" w:rsidRDefault="005D5088">
      <w:pPr>
        <w:rPr>
          <w:rFonts w:ascii="Arial" w:eastAsia="Times New Roman" w:hAnsi="Arial" w:cs="Arial"/>
          <w:color w:val="494C4E"/>
          <w:spacing w:val="8"/>
          <w:sz w:val="24"/>
          <w:szCs w:val="24"/>
        </w:rPr>
      </w:pPr>
    </w:p>
    <w:p w:rsidR="005D5088" w:rsidRDefault="005D5088">
      <w:pPr>
        <w:rPr>
          <w:rFonts w:ascii="Arial" w:eastAsia="Times New Roman" w:hAnsi="Arial" w:cs="Arial"/>
          <w:color w:val="494C4E"/>
          <w:spacing w:val="8"/>
          <w:sz w:val="24"/>
          <w:szCs w:val="24"/>
        </w:rPr>
      </w:pPr>
    </w:p>
    <w:p w:rsidR="005D5088" w:rsidRDefault="005D5088">
      <w:pPr>
        <w:rPr>
          <w:rFonts w:ascii="Arial" w:eastAsia="Times New Roman" w:hAnsi="Arial" w:cs="Arial"/>
          <w:color w:val="494C4E"/>
          <w:spacing w:val="8"/>
          <w:sz w:val="24"/>
          <w:szCs w:val="24"/>
        </w:rPr>
      </w:pPr>
    </w:p>
    <w:p w:rsidR="005D5088" w:rsidRDefault="005D5088">
      <w:pPr>
        <w:rPr>
          <w:rFonts w:ascii="Arial" w:eastAsia="Times New Roman" w:hAnsi="Arial" w:cs="Arial"/>
          <w:color w:val="494C4E"/>
          <w:spacing w:val="8"/>
          <w:sz w:val="24"/>
          <w:szCs w:val="24"/>
        </w:rPr>
      </w:pPr>
    </w:p>
    <w:p w:rsidR="005D5088" w:rsidRDefault="005D5088">
      <w:pPr>
        <w:rPr>
          <w:rFonts w:ascii="Arial" w:eastAsia="Times New Roman" w:hAnsi="Arial" w:cs="Arial"/>
          <w:color w:val="494C4E"/>
          <w:spacing w:val="8"/>
          <w:sz w:val="24"/>
          <w:szCs w:val="24"/>
        </w:rPr>
      </w:pPr>
    </w:p>
    <w:p w:rsidR="005D5088" w:rsidRDefault="005D5088">
      <w:pPr>
        <w:rPr>
          <w:rFonts w:ascii="Arial" w:eastAsia="Times New Roman" w:hAnsi="Arial" w:cs="Arial"/>
          <w:color w:val="494C4E"/>
          <w:spacing w:val="8"/>
          <w:sz w:val="24"/>
          <w:szCs w:val="24"/>
        </w:rPr>
      </w:pPr>
    </w:p>
    <w:p w:rsidR="005D5088" w:rsidRDefault="005D5088">
      <w:pPr>
        <w:rPr>
          <w:rFonts w:ascii="Arial" w:eastAsia="Times New Roman" w:hAnsi="Arial" w:cs="Arial"/>
          <w:color w:val="494C4E"/>
          <w:spacing w:val="8"/>
          <w:sz w:val="24"/>
          <w:szCs w:val="24"/>
        </w:rPr>
      </w:pPr>
    </w:p>
    <w:p w:rsidR="005D5088" w:rsidRDefault="005D5088"/>
    <w:p w:rsidR="005D5088" w:rsidRDefault="005D5088">
      <w:bookmarkStart w:id="0" w:name="_GoBack"/>
      <w:bookmarkEnd w:id="0"/>
    </w:p>
    <w:sectPr w:rsidR="005D50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17C"/>
    <w:multiLevelType w:val="multilevel"/>
    <w:tmpl w:val="F0988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91D1425"/>
    <w:multiLevelType w:val="multilevel"/>
    <w:tmpl w:val="27F0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088"/>
    <w:rsid w:val="004E7F17"/>
    <w:rsid w:val="005D5088"/>
    <w:rsid w:val="00656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303BDF-821D-46D5-9EAB-3B0920B5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D50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931765">
      <w:bodyDiv w:val="1"/>
      <w:marLeft w:val="0"/>
      <w:marRight w:val="0"/>
      <w:marTop w:val="0"/>
      <w:marBottom w:val="0"/>
      <w:divBdr>
        <w:top w:val="none" w:sz="0" w:space="0" w:color="auto"/>
        <w:left w:val="none" w:sz="0" w:space="0" w:color="auto"/>
        <w:bottom w:val="none" w:sz="0" w:space="0" w:color="auto"/>
        <w:right w:val="none" w:sz="0" w:space="0" w:color="auto"/>
      </w:divBdr>
    </w:div>
    <w:div w:id="62725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2020-07-01T21:56:00Z</dcterms:created>
  <dcterms:modified xsi:type="dcterms:W3CDTF">2020-07-01T21:56:00Z</dcterms:modified>
</cp:coreProperties>
</file>